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1AD" w:rsidRDefault="00F871AD" w:rsidP="00F871AD">
      <w:pPr>
        <w:pStyle w:val="Titre1"/>
      </w:pPr>
      <w:hyperlink r:id="rId5" w:history="1">
        <w:r>
          <w:rPr>
            <w:rStyle w:val="Lienhypertexte"/>
          </w:rPr>
          <w:t>Gâteau de semoule framboises-cassis</w:t>
        </w:r>
      </w:hyperlink>
      <w:r>
        <w:rPr>
          <w:rStyle w:val="lev"/>
          <w:b/>
          <w:bCs/>
        </w:rPr>
        <w:t>  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10466"/>
      </w:tblGrid>
      <w:tr w:rsidR="00F871AD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496"/>
              <w:gridCol w:w="1495"/>
              <w:gridCol w:w="1495"/>
              <w:gridCol w:w="1495"/>
              <w:gridCol w:w="1495"/>
              <w:gridCol w:w="1495"/>
              <w:gridCol w:w="1495"/>
            </w:tblGrid>
            <w:tr w:rsidR="00F871AD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F871AD" w:rsidRDefault="00F871AD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F871AD" w:rsidRDefault="00F871AD"/>
              </w:tc>
              <w:tc>
                <w:tcPr>
                  <w:tcW w:w="0" w:type="auto"/>
                  <w:vAlign w:val="center"/>
                </w:tcPr>
                <w:p w:rsidR="00F871AD" w:rsidRDefault="00F871AD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F871AD" w:rsidRDefault="00F871AD"/>
              </w:tc>
              <w:tc>
                <w:tcPr>
                  <w:tcW w:w="0" w:type="auto"/>
                  <w:vAlign w:val="center"/>
                </w:tcPr>
                <w:p w:rsidR="00F871AD" w:rsidRDefault="00F871AD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F871AD" w:rsidRDefault="00F871AD"/>
              </w:tc>
              <w:tc>
                <w:tcPr>
                  <w:tcW w:w="0" w:type="auto"/>
                  <w:vAlign w:val="center"/>
                </w:tcPr>
                <w:p w:rsidR="00F871AD" w:rsidRDefault="00F871AD"/>
              </w:tc>
            </w:tr>
          </w:tbl>
          <w:p w:rsidR="00F871AD" w:rsidRDefault="00F871AD"/>
        </w:tc>
      </w:tr>
      <w:tr w:rsidR="00F871AD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5730"/>
              <w:gridCol w:w="144"/>
              <w:gridCol w:w="4592"/>
            </w:tblGrid>
            <w:tr w:rsidR="00F871AD">
              <w:trPr>
                <w:tblCellSpacing w:w="0" w:type="dxa"/>
              </w:trPr>
              <w:tc>
                <w:tcPr>
                  <w:tcW w:w="2250" w:type="dxa"/>
                </w:tcPr>
                <w:p w:rsidR="007B350D" w:rsidRDefault="00065F40" w:rsidP="007B350D">
                  <w:pPr>
                    <w:jc w:val="center"/>
                  </w:pPr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3612696" cy="2697480"/>
                        <wp:effectExtent l="19050" t="0" r="6804" b="0"/>
                        <wp:docPr id="1" name="Image 1" descr="Gâteau de semoule framboises-cassis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Gâteau de semoule framboises-cassi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12696" cy="2697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B350D">
                    <w:t xml:space="preserve"> </w:t>
                  </w:r>
                </w:p>
                <w:p w:rsidR="00F871AD" w:rsidRDefault="00F871AD" w:rsidP="00F871AD"/>
              </w:tc>
              <w:tc>
                <w:tcPr>
                  <w:tcW w:w="144" w:type="dxa"/>
                </w:tcPr>
                <w:p w:rsidR="00F871AD" w:rsidRDefault="00F871AD">
                  <w:r>
                    <w:t> </w:t>
                  </w:r>
                </w:p>
              </w:tc>
              <w:tc>
                <w:tcPr>
                  <w:tcW w:w="0" w:type="auto"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4592"/>
                  </w:tblGrid>
                  <w:tr w:rsidR="00F871AD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"/>
                          <w:gridCol w:w="380"/>
                          <w:gridCol w:w="587"/>
                          <w:gridCol w:w="6"/>
                        </w:tblGrid>
                        <w:tr w:rsidR="00F871AD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F871AD" w:rsidRDefault="00F871AD"/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F871AD" w:rsidRDefault="00F871AD" w:rsidP="00F871AD">
                              <w:r>
                                <w:t> Été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F871AD" w:rsidRDefault="00F871AD" w:rsidP="00F871AD">
                              <w:r>
                                <w:t>Facile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F871AD" w:rsidRDefault="00F871AD"/>
                          </w:tc>
                        </w:tr>
                      </w:tbl>
                      <w:p w:rsidR="00F871AD" w:rsidRDefault="00F871AD"/>
                    </w:tc>
                  </w:tr>
                  <w:tr w:rsidR="00F871A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F871AD" w:rsidRDefault="00F871AD">
                        <w:r>
                          <w:rPr>
                            <w:b/>
                            <w:bCs/>
                          </w:rPr>
                          <w:t>Préparation :</w:t>
                        </w:r>
                        <w:r>
                          <w:t xml:space="preserve"> 20 mn </w:t>
                        </w:r>
                        <w:r>
                          <w:br/>
                        </w:r>
                        <w:r>
                          <w:rPr>
                            <w:b/>
                            <w:bCs/>
                          </w:rPr>
                          <w:t xml:space="preserve">Cuisson : </w:t>
                        </w:r>
                        <w:r>
                          <w:t xml:space="preserve">30 mn </w:t>
                        </w:r>
                        <w:r>
                          <w:br/>
                        </w:r>
                        <w:r>
                          <w:rPr>
                            <w:b/>
                            <w:bCs/>
                          </w:rPr>
                          <w:t>Repos :</w:t>
                        </w:r>
                        <w:r>
                          <w:t xml:space="preserve"> 0 mn </w:t>
                        </w:r>
                        <w:r>
                          <w:br/>
                        </w:r>
                        <w:r>
                          <w:rPr>
                            <w:b/>
                            <w:bCs/>
                          </w:rPr>
                          <w:t>Temps total :</w:t>
                        </w:r>
                        <w:r>
                          <w:t xml:space="preserve"> 50 mn </w:t>
                        </w:r>
                      </w:p>
                    </w:tc>
                  </w:tr>
                </w:tbl>
                <w:p w:rsidR="00F871AD" w:rsidRDefault="00F871AD">
                  <w:r>
                    <w:br/>
                  </w:r>
                  <w:r>
                    <w:rPr>
                      <w:b/>
                      <w:bCs/>
                    </w:rPr>
                    <w:t>Pour 6 personnes :</w:t>
                  </w:r>
                  <w:r>
                    <w:t xml:space="preserve"> </w:t>
                  </w:r>
                </w:p>
                <w:p w:rsidR="00F871AD" w:rsidRDefault="00F871AD">
                  <w:r>
                    <w:rPr>
                      <w:rFonts w:hAnsi="Symbol"/>
                    </w:rPr>
                    <w:t></w:t>
                  </w:r>
                  <w:r>
                    <w:t xml:space="preserve">    </w:t>
                  </w:r>
                  <w:smartTag w:uri="urn:schemas-microsoft-com:office:smarttags" w:element="metricconverter">
                    <w:smartTagPr>
                      <w:attr w:name="ProductID" w:val="300 g"/>
                    </w:smartTagPr>
                    <w:r>
                      <w:t>300 g</w:t>
                    </w:r>
                  </w:smartTag>
                  <w:r>
                    <w:t xml:space="preserve"> de framboises </w:t>
                  </w:r>
                </w:p>
                <w:p w:rsidR="00F871AD" w:rsidRDefault="00F871AD">
                  <w:r>
                    <w:rPr>
                      <w:rFonts w:hAnsi="Symbol"/>
                    </w:rPr>
                    <w:t></w:t>
                  </w:r>
                  <w:r>
                    <w:t xml:space="preserve">    crème de cassis </w:t>
                  </w:r>
                </w:p>
                <w:p w:rsidR="00F871AD" w:rsidRDefault="00F871AD">
                  <w:r>
                    <w:rPr>
                      <w:rFonts w:hAnsi="Symbol"/>
                    </w:rPr>
                    <w:t></w:t>
                  </w:r>
                  <w:r>
                    <w:t xml:space="preserve">    </w:t>
                  </w:r>
                  <w:smartTag w:uri="urn:schemas-microsoft-com:office:smarttags" w:element="metricconverter">
                    <w:smartTagPr>
                      <w:attr w:name="ProductID" w:val="150 g"/>
                    </w:smartTagPr>
                    <w:r>
                      <w:t>150 g</w:t>
                    </w:r>
                  </w:smartTag>
                  <w:r>
                    <w:t xml:space="preserve"> de semoule fine </w:t>
                  </w:r>
                </w:p>
                <w:p w:rsidR="00F871AD" w:rsidRDefault="00F871AD">
                  <w:r>
                    <w:rPr>
                      <w:rFonts w:hAnsi="Symbol"/>
                    </w:rPr>
                    <w:t></w:t>
                  </w:r>
                  <w:r>
                    <w:t xml:space="preserve">    </w:t>
                  </w:r>
                  <w:smartTag w:uri="urn:schemas-microsoft-com:office:smarttags" w:element="metricconverter">
                    <w:smartTagPr>
                      <w:attr w:name="ProductID" w:val="80 g"/>
                    </w:smartTagPr>
                    <w:r>
                      <w:t>80 g</w:t>
                    </w:r>
                  </w:smartTag>
                  <w:r>
                    <w:t xml:space="preserve"> de sucre semoule </w:t>
                  </w:r>
                </w:p>
                <w:p w:rsidR="00F871AD" w:rsidRDefault="00F871AD">
                  <w:r>
                    <w:rPr>
                      <w:rFonts w:hAnsi="Symbol"/>
                    </w:rPr>
                    <w:t></w:t>
                  </w:r>
                  <w:r>
                    <w:t xml:space="preserve">    2 sachets de sucre vanillé </w:t>
                  </w:r>
                </w:p>
                <w:p w:rsidR="00F871AD" w:rsidRDefault="00F871AD">
                  <w:r>
                    <w:rPr>
                      <w:rFonts w:hAnsi="Symbol"/>
                    </w:rPr>
                    <w:t></w:t>
                  </w:r>
                  <w:r>
                    <w:t xml:space="preserve">    75 cl de lait </w:t>
                  </w:r>
                </w:p>
                <w:p w:rsidR="00F871AD" w:rsidRDefault="00F871AD">
                  <w:r>
                    <w:rPr>
                      <w:rFonts w:hAnsi="Symbol"/>
                    </w:rPr>
                    <w:t></w:t>
                  </w:r>
                  <w:r>
                    <w:t xml:space="preserve">    3 oeufs </w:t>
                  </w:r>
                </w:p>
                <w:p w:rsidR="00F871AD" w:rsidRDefault="00F871AD">
                  <w:r>
                    <w:rPr>
                      <w:rFonts w:hAnsi="Symbol"/>
                    </w:rPr>
                    <w:t></w:t>
                  </w:r>
                  <w:r>
                    <w:t xml:space="preserve">    1 pincée de sel fin </w:t>
                  </w:r>
                </w:p>
              </w:tc>
            </w:tr>
          </w:tbl>
          <w:p w:rsidR="00F871AD" w:rsidRDefault="00F871AD"/>
        </w:tc>
      </w:tr>
      <w:tr w:rsidR="00F871AD">
        <w:trPr>
          <w:tblCellSpacing w:w="0" w:type="dxa"/>
          <w:jc w:val="center"/>
        </w:trPr>
        <w:tc>
          <w:tcPr>
            <w:tcW w:w="0" w:type="auto"/>
            <w:tcMar>
              <w:top w:w="150" w:type="dxa"/>
              <w:left w:w="0" w:type="dxa"/>
              <w:bottom w:w="225" w:type="dxa"/>
              <w:right w:w="0" w:type="dxa"/>
            </w:tcMar>
            <w:vAlign w:val="center"/>
          </w:tcPr>
          <w:p w:rsidR="00F871AD" w:rsidRDefault="00F871AD" w:rsidP="007B350D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> Préparation </w:t>
            </w:r>
          </w:p>
        </w:tc>
      </w:tr>
      <w:tr w:rsidR="00F871AD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385"/>
            </w:tblGrid>
            <w:tr w:rsidR="00F871AD">
              <w:trPr>
                <w:tblCellSpacing w:w="15" w:type="dxa"/>
              </w:trPr>
              <w:tc>
                <w:tcPr>
                  <w:tcW w:w="144" w:type="dxa"/>
                </w:tcPr>
                <w:p w:rsidR="00F871AD" w:rsidRDefault="00F871AD">
                  <w:pPr>
                    <w:jc w:val="right"/>
                  </w:pP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F871AD" w:rsidRDefault="00F871AD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1     Beurrer six petits </w:t>
                  </w:r>
                  <w:hyperlink r:id="rId7" w:tgtFrame="_blank" w:history="1">
                    <w:r>
                      <w:rPr>
                        <w:rStyle w:val="Lienhypertexte"/>
                      </w:rPr>
                      <w:t>moules</w:t>
                    </w:r>
                  </w:hyperlink>
                  <w:r>
                    <w:t xml:space="preserve"> ou ramequins puis les saupoudrer de sucre semoule, les placer au réfrigérateur. Préchauffer le four sur thermostat 6 (moyen). </w:t>
                  </w:r>
                </w:p>
              </w:tc>
            </w:tr>
          </w:tbl>
          <w:p w:rsidR="00F871AD" w:rsidRDefault="00F871AD">
            <w:pPr>
              <w:ind w:left="720"/>
              <w:rPr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385"/>
            </w:tblGrid>
            <w:tr w:rsidR="00F871AD">
              <w:trPr>
                <w:tblCellSpacing w:w="15" w:type="dxa"/>
              </w:trPr>
              <w:tc>
                <w:tcPr>
                  <w:tcW w:w="144" w:type="dxa"/>
                </w:tcPr>
                <w:p w:rsidR="00F871AD" w:rsidRDefault="00F871AD">
                  <w:pPr>
                    <w:jc w:val="right"/>
                  </w:pP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F871AD" w:rsidRDefault="00F871AD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2     Verser le lait dans une casserole, ajouter les sucres, la pincée de sel fin. Porter à ébullition et verser la semoule en pluie. Mélanger avec une cuillère en bois et faire cuire jusqu'à épaississement en remuant sans cesse. </w:t>
                  </w:r>
                </w:p>
              </w:tc>
            </w:tr>
          </w:tbl>
          <w:p w:rsidR="00F871AD" w:rsidRDefault="00F871AD">
            <w:pPr>
              <w:ind w:left="720"/>
              <w:rPr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385"/>
            </w:tblGrid>
            <w:tr w:rsidR="00F871AD">
              <w:trPr>
                <w:tblCellSpacing w:w="15" w:type="dxa"/>
              </w:trPr>
              <w:tc>
                <w:tcPr>
                  <w:tcW w:w="144" w:type="dxa"/>
                </w:tcPr>
                <w:p w:rsidR="00F871AD" w:rsidRDefault="00F871AD">
                  <w:pPr>
                    <w:jc w:val="right"/>
                  </w:pP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F871AD" w:rsidRDefault="00F871AD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3     </w:t>
                  </w:r>
                  <w:hyperlink r:id="rId8" w:tgtFrame="_blank" w:history="1">
                    <w:r>
                      <w:rPr>
                        <w:rStyle w:val="Lienhypertexte"/>
                      </w:rPr>
                      <w:t>Battre</w:t>
                    </w:r>
                  </w:hyperlink>
                  <w:r>
                    <w:t xml:space="preserve"> les oeufs en omelette. Oter la semoule du feu et lui incorporer les oeufs battus. Bien mélanger. Répartir la semoule dans les ramequins, glisser au milieu des </w:t>
                  </w:r>
                  <w:hyperlink r:id="rId9" w:tgtFrame="_blank" w:history="1">
                    <w:r>
                      <w:rPr>
                        <w:rStyle w:val="Lienhypertexte"/>
                      </w:rPr>
                      <w:t>framboises</w:t>
                    </w:r>
                  </w:hyperlink>
                  <w:r>
                    <w:t xml:space="preserve">, </w:t>
                  </w:r>
                  <w:hyperlink r:id="rId10" w:tgtFrame="_blank" w:history="1">
                    <w:r>
                      <w:rPr>
                        <w:rStyle w:val="Lienhypertexte"/>
                      </w:rPr>
                      <w:t>lisser</w:t>
                    </w:r>
                  </w:hyperlink>
                  <w:r>
                    <w:t xml:space="preserve"> la surface et enfourner à four moyen pour 30 minutes environ. </w:t>
                  </w:r>
                </w:p>
              </w:tc>
            </w:tr>
          </w:tbl>
          <w:p w:rsidR="00F871AD" w:rsidRDefault="00F871AD">
            <w:pPr>
              <w:ind w:left="720"/>
              <w:rPr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385"/>
            </w:tblGrid>
            <w:tr w:rsidR="00F871AD">
              <w:trPr>
                <w:tblCellSpacing w:w="15" w:type="dxa"/>
              </w:trPr>
              <w:tc>
                <w:tcPr>
                  <w:tcW w:w="144" w:type="dxa"/>
                </w:tcPr>
                <w:p w:rsidR="00F871AD" w:rsidRDefault="00F871AD">
                  <w:pPr>
                    <w:jc w:val="right"/>
                  </w:pP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F871AD" w:rsidRDefault="00F871AD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4     Sortir les gâateaux de semoule du four, laisser refroidir. </w:t>
                  </w:r>
                </w:p>
              </w:tc>
            </w:tr>
          </w:tbl>
          <w:p w:rsidR="00F871AD" w:rsidRDefault="00F871AD">
            <w:pPr>
              <w:ind w:left="720"/>
              <w:rPr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385"/>
            </w:tblGrid>
            <w:tr w:rsidR="00F871AD">
              <w:trPr>
                <w:tblCellSpacing w:w="15" w:type="dxa"/>
              </w:trPr>
              <w:tc>
                <w:tcPr>
                  <w:tcW w:w="144" w:type="dxa"/>
                </w:tcPr>
                <w:p w:rsidR="00F871AD" w:rsidRDefault="00F871AD">
                  <w:pPr>
                    <w:jc w:val="right"/>
                  </w:pP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F871AD" w:rsidRDefault="00F871AD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5     Présenter les gâteaux de semoule démoulés, les entourer de </w:t>
                  </w:r>
                  <w:hyperlink r:id="rId11" w:tgtFrame="_blank" w:history="1">
                    <w:r>
                      <w:rPr>
                        <w:rStyle w:val="Lienhypertexte"/>
                      </w:rPr>
                      <w:t>framboises</w:t>
                    </w:r>
                  </w:hyperlink>
                  <w:r>
                    <w:t xml:space="preserve">, arroser de crème de </w:t>
                  </w:r>
                  <w:hyperlink r:id="rId12" w:tgtFrame="_blank" w:history="1">
                    <w:r>
                      <w:rPr>
                        <w:rStyle w:val="Lienhypertexte"/>
                      </w:rPr>
                      <w:t>cassis</w:t>
                    </w:r>
                  </w:hyperlink>
                  <w:r>
                    <w:t xml:space="preserve"> et servir. </w:t>
                  </w:r>
                </w:p>
              </w:tc>
            </w:tr>
          </w:tbl>
          <w:p w:rsidR="00F871AD" w:rsidRDefault="00F871AD">
            <w:pPr>
              <w:ind w:left="720"/>
            </w:pPr>
          </w:p>
        </w:tc>
      </w:tr>
      <w:tr w:rsidR="00F871AD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0466"/>
            </w:tblGrid>
            <w:tr w:rsidR="00F871AD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F871AD" w:rsidRDefault="00F871AD">
                  <w:r>
                    <w:rPr>
                      <w:rFonts w:ascii="Arial" w:hAnsi="Arial" w:cs="Arial"/>
                      <w:b/>
                      <w:bCs/>
                      <w:color w:val="614343"/>
                      <w:sz w:val="20"/>
                      <w:szCs w:val="20"/>
                    </w:rPr>
                    <w:t>Pour finir...</w:t>
                  </w:r>
                  <w:r>
                    <w:rPr>
                      <w:rFonts w:ascii="Arial" w:hAnsi="Arial" w:cs="Arial"/>
                      <w:color w:val="666666"/>
                      <w:sz w:val="20"/>
                      <w:szCs w:val="20"/>
                    </w:rPr>
                    <w:t xml:space="preserve"> Remplacer la crème de cassis par un coulis de fruits rouges, un coulis d'abricots ou une crème anglaise.</w:t>
                  </w:r>
                </w:p>
              </w:tc>
            </w:tr>
          </w:tbl>
          <w:p w:rsidR="00F871AD" w:rsidRDefault="00F871AD"/>
        </w:tc>
      </w:tr>
      <w:tr w:rsidR="00F871A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F871AD" w:rsidRDefault="00F871AD"/>
        </w:tc>
      </w:tr>
    </w:tbl>
    <w:p w:rsidR="00906CB7" w:rsidRDefault="00906CB7"/>
    <w:sectPr w:rsidR="00906CB7" w:rsidSect="000C28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5F4573"/>
    <w:multiLevelType w:val="multilevel"/>
    <w:tmpl w:val="07629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F871AD"/>
    <w:rsid w:val="00065F40"/>
    <w:rsid w:val="000C28D4"/>
    <w:rsid w:val="002E6B85"/>
    <w:rsid w:val="00637499"/>
    <w:rsid w:val="007B350D"/>
    <w:rsid w:val="00802F55"/>
    <w:rsid w:val="00825D51"/>
    <w:rsid w:val="00906CB7"/>
    <w:rsid w:val="00F87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qFormat/>
    <w:rsid w:val="00F871A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lev">
    <w:name w:val="Strong"/>
    <w:qFormat/>
    <w:rsid w:val="00F871AD"/>
    <w:rPr>
      <w:b/>
      <w:bCs/>
    </w:rPr>
  </w:style>
  <w:style w:type="character" w:styleId="Lienhypertexte">
    <w:name w:val="Hyperlink"/>
    <w:rsid w:val="00F871AD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63749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374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7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3285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84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8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ternaute.com/femmes/cuisine/definition/10/battre.s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nternaute.com/femmes/cuisine/encyclopedie/fiche_composant/94/moule.shtml" TargetMode="External"/><Relationship Id="rId12" Type="http://schemas.openxmlformats.org/officeDocument/2006/relationships/hyperlink" Target="http://www.linternaute.com/femmes/cuisine/encyclopedie/fiche_composant/133/cassis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linternaute.com/femmes/cuisine/encyclopedie/fiche_composant/138/framboise.shtml" TargetMode="External"/><Relationship Id="rId5" Type="http://schemas.openxmlformats.org/officeDocument/2006/relationships/hyperlink" Target="http://www.linternaute.com/femmes/cuisine/recette/318321/1091929596/gateau_de_semoule_framboises-cassis.shtml" TargetMode="External"/><Relationship Id="rId10" Type="http://schemas.openxmlformats.org/officeDocument/2006/relationships/hyperlink" Target="http://www.linternaute.com/femmes/cuisine/definition/300084/lisser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nternaute.com/femmes/cuisine/encyclopedie/fiche_composant/138/framboise.s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Gâteau de semoule framboises-cassis  </vt:lpstr>
    </vt:vector>
  </TitlesOfParts>
  <Company>LSD Corp</Company>
  <LinksUpToDate>false</LinksUpToDate>
  <CharactersWithSpaces>2151</CharactersWithSpaces>
  <SharedDoc>false</SharedDoc>
  <HLinks>
    <vt:vector size="48" baseType="variant">
      <vt:variant>
        <vt:i4>7602201</vt:i4>
      </vt:variant>
      <vt:variant>
        <vt:i4>24</vt:i4>
      </vt:variant>
      <vt:variant>
        <vt:i4>0</vt:i4>
      </vt:variant>
      <vt:variant>
        <vt:i4>5</vt:i4>
      </vt:variant>
      <vt:variant>
        <vt:lpwstr>http://www.linternaute.com/femmes/cuisine/encyclopedie/fiche_composant/133/cassis.shtml</vt:lpwstr>
      </vt:variant>
      <vt:variant>
        <vt:lpwstr/>
      </vt:variant>
      <vt:variant>
        <vt:i4>3080279</vt:i4>
      </vt:variant>
      <vt:variant>
        <vt:i4>21</vt:i4>
      </vt:variant>
      <vt:variant>
        <vt:i4>0</vt:i4>
      </vt:variant>
      <vt:variant>
        <vt:i4>5</vt:i4>
      </vt:variant>
      <vt:variant>
        <vt:lpwstr>http://www.linternaute.com/femmes/cuisine/encyclopedie/fiche_composant/138/framboise.shtml</vt:lpwstr>
      </vt:variant>
      <vt:variant>
        <vt:lpwstr/>
      </vt:variant>
      <vt:variant>
        <vt:i4>5177348</vt:i4>
      </vt:variant>
      <vt:variant>
        <vt:i4>18</vt:i4>
      </vt:variant>
      <vt:variant>
        <vt:i4>0</vt:i4>
      </vt:variant>
      <vt:variant>
        <vt:i4>5</vt:i4>
      </vt:variant>
      <vt:variant>
        <vt:lpwstr>http://www.linternaute.com/femmes/cuisine/definition/300084/lisser.shtml</vt:lpwstr>
      </vt:variant>
      <vt:variant>
        <vt:lpwstr/>
      </vt:variant>
      <vt:variant>
        <vt:i4>3080279</vt:i4>
      </vt:variant>
      <vt:variant>
        <vt:i4>15</vt:i4>
      </vt:variant>
      <vt:variant>
        <vt:i4>0</vt:i4>
      </vt:variant>
      <vt:variant>
        <vt:i4>5</vt:i4>
      </vt:variant>
      <vt:variant>
        <vt:lpwstr>http://www.linternaute.com/femmes/cuisine/encyclopedie/fiche_composant/138/framboise.shtml</vt:lpwstr>
      </vt:variant>
      <vt:variant>
        <vt:lpwstr/>
      </vt:variant>
      <vt:variant>
        <vt:i4>6094878</vt:i4>
      </vt:variant>
      <vt:variant>
        <vt:i4>12</vt:i4>
      </vt:variant>
      <vt:variant>
        <vt:i4>0</vt:i4>
      </vt:variant>
      <vt:variant>
        <vt:i4>5</vt:i4>
      </vt:variant>
      <vt:variant>
        <vt:lpwstr>http://www.linternaute.com/femmes/cuisine/definition/10/battre.shtml</vt:lpwstr>
      </vt:variant>
      <vt:variant>
        <vt:lpwstr/>
      </vt:variant>
      <vt:variant>
        <vt:i4>1703981</vt:i4>
      </vt:variant>
      <vt:variant>
        <vt:i4>9</vt:i4>
      </vt:variant>
      <vt:variant>
        <vt:i4>0</vt:i4>
      </vt:variant>
      <vt:variant>
        <vt:i4>5</vt:i4>
      </vt:variant>
      <vt:variant>
        <vt:lpwstr>http://www.linternaute.com/femmes/cuisine/encyclopedie/fiche_composant/94/moule.shtml</vt:lpwstr>
      </vt:variant>
      <vt:variant>
        <vt:lpwstr/>
      </vt:variant>
      <vt:variant>
        <vt:i4>1900667</vt:i4>
      </vt:variant>
      <vt:variant>
        <vt:i4>3</vt:i4>
      </vt:variant>
      <vt:variant>
        <vt:i4>0</vt:i4>
      </vt:variant>
      <vt:variant>
        <vt:i4>5</vt:i4>
      </vt:variant>
      <vt:variant>
        <vt:lpwstr>http://www.linternaute.com/femmes/cuisine/recette/318321/1091929596/gateau_de_semoule_framboises-cassis.shtml</vt:lpwstr>
      </vt:variant>
      <vt:variant>
        <vt:lpwstr/>
      </vt:variant>
      <vt:variant>
        <vt:i4>1900667</vt:i4>
      </vt:variant>
      <vt:variant>
        <vt:i4>0</vt:i4>
      </vt:variant>
      <vt:variant>
        <vt:i4>0</vt:i4>
      </vt:variant>
      <vt:variant>
        <vt:i4>5</vt:i4>
      </vt:variant>
      <vt:variant>
        <vt:lpwstr>http://www.linternaute.com/femmes/cuisine/recette/318321/1091929596/gateau_de_semoule_framboises-cassis.shtml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Gâteau de semoule framboises-cassis</dc:title>
  <dc:creator>LSD Ghost</dc:creator>
  <cp:lastModifiedBy>Utilisateur</cp:lastModifiedBy>
  <cp:revision>4</cp:revision>
  <dcterms:created xsi:type="dcterms:W3CDTF">2014-05-01T05:01:00Z</dcterms:created>
  <dcterms:modified xsi:type="dcterms:W3CDTF">2014-05-01T05:01:00Z</dcterms:modified>
</cp:coreProperties>
</file>